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456C7">
      <w:pPr>
        <w:pStyle w:val="2"/>
      </w:pPr>
      <w:r>
        <w:t>章末素养提升</w:t>
      </w:r>
    </w:p>
    <w:p w14:paraId="20F6CAB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素养再现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9"/>
        <w:gridCol w:w="7059"/>
      </w:tblGrid>
      <w:tr w14:paraId="1773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529A4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物理</w:t>
            </w:r>
          </w:p>
          <w:p w14:paraId="23F1091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观念</w:t>
            </w: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7866E5D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与电荷有关的概念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383B01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1.点电荷：带电体的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及</w:t>
            </w:r>
            <w:r>
              <w:rPr>
                <w:rFonts w:ascii="Times New Roman" w:hAnsi="Times New Roman"/>
                <w:u w:val="single"/>
              </w:rPr>
              <w:t>　　　　　　　</w:t>
            </w:r>
            <w:r>
              <w:rPr>
                <w:rFonts w:ascii="Times New Roman" w:hAnsi="Times New Roman"/>
              </w:rPr>
              <w:t>对它们之间的作用力的影响可以忽略时 </w:t>
            </w:r>
          </w:p>
          <w:p w14:paraId="549B49E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2.场源电荷：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</w:rPr>
              <w:t>的带电体所带的电荷 </w:t>
            </w:r>
          </w:p>
          <w:p w14:paraId="1F41C6C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3.试探电荷：放入后不影响要研究的电场及用来研究电场各点的性质的电荷</w:t>
            </w:r>
          </w:p>
          <w:p w14:paraId="74DB4DE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4.元电荷：最小的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，即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所带电荷量的大小 </w:t>
            </w:r>
          </w:p>
          <w:p w14:paraId="32D845A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5.比荷：带电体的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与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的比值 </w:t>
            </w:r>
          </w:p>
        </w:tc>
      </w:tr>
      <w:tr w14:paraId="2D17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CD34A0F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88A198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两个定律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ADB863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1.电荷守恒定律：电荷既不会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，也不会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，它只能从一个物体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到另一个物体，或者从物体的一部分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到另一部分；在转移过程中，电荷的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保持不变 </w:t>
            </w:r>
          </w:p>
          <w:p w14:paraId="2C57EC7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2.库仑定律：真空中两个静止点电荷之间的相互作用力，与它们的</w:t>
            </w:r>
            <w:r>
              <w:rPr>
                <w:rFonts w:ascii="Times New Roman" w:hAnsi="Times New Roman"/>
                <w:u w:val="single"/>
              </w:rPr>
              <w:t>　　　　　　　　</w:t>
            </w:r>
            <w:r>
              <w:rPr>
                <w:rFonts w:ascii="Times New Roman" w:hAnsi="Times New Roman"/>
              </w:rPr>
              <w:t>成正比，与它们的距离的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成反比，作用力的方向在</w:t>
            </w:r>
            <w:r>
              <w:rPr>
                <w:rFonts w:ascii="Times New Roman" w:hAnsi="Times New Roman"/>
                <w:u w:val="single"/>
              </w:rPr>
              <w:t>　　　　　　　</w:t>
            </w:r>
            <w:r>
              <w:rPr>
                <w:rFonts w:ascii="Times New Roman" w:hAnsi="Times New Roman"/>
              </w:rPr>
              <w:t>。这个规律叫作库仑定律。这种电荷之间的相互作用力叫作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6C01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2308564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13F2DDB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电场强度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3758090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1.定义式：</w:t>
            </w:r>
            <w:r>
              <w:rPr>
                <w:rFonts w:ascii="Times New Roman" w:hAnsi="Times New Roman"/>
                <w:i/>
              </w:rPr>
              <w:t>E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(适用于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电场) </w:t>
            </w:r>
          </w:p>
          <w:p w14:paraId="1199842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决定式：</w:t>
            </w:r>
            <w:r>
              <w:rPr>
                <w:rFonts w:ascii="Times New Roman" w:hAnsi="Times New Roman"/>
                <w:i/>
              </w:rPr>
              <w:t>E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k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(适用于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) </w:t>
            </w:r>
          </w:p>
          <w:p w14:paraId="1D0D90A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2.电场线：电场中画出假想的曲线，每点的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表示该点的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方向，疏密表示电场的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，特点是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、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74DE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C1846E9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科学思维</w:t>
            </w: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52CC984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理想化模型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C6F3BE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</w:t>
            </w:r>
          </w:p>
        </w:tc>
      </w:tr>
      <w:tr w14:paraId="6E20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C168463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124D1CC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控制变量法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633E0F1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库仑定律的探究</w:t>
            </w:r>
          </w:p>
        </w:tc>
      </w:tr>
      <w:tr w14:paraId="0625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0ED601F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18C68E7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微小量放大法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3292C8A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库仑扭秤实验</w:t>
            </w:r>
          </w:p>
        </w:tc>
      </w:tr>
      <w:tr w14:paraId="0208A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4563E2D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037D07E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比值定义法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12547F6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E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46A0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88" w:type="dxa"/>
            <w:vMerge w:val="continue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19ED625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117796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形象描述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ADBF4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电场线</w:t>
            </w:r>
          </w:p>
        </w:tc>
      </w:tr>
      <w:tr w14:paraId="19DB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3BEE354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科学探究</w:t>
            </w:r>
          </w:p>
        </w:tc>
        <w:tc>
          <w:tcPr>
            <w:tcW w:w="8618" w:type="dxa"/>
            <w:gridSpan w:val="2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0F41CFB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1.通过实验观察，了解静电现象，探究物体带电的本质</w:t>
            </w:r>
          </w:p>
          <w:p w14:paraId="4889FE2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2.通过探究如何得出库仑定律，体会库仑扭秤实验的科学思想和方法</w:t>
            </w:r>
          </w:p>
          <w:p w14:paraId="2C0A674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3.通过实验模拟和定量分析的方法，探究描述电场强弱的物理量，获得探究体验</w:t>
            </w:r>
          </w:p>
        </w:tc>
      </w:tr>
      <w:tr w14:paraId="1258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501823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科学态度与责任</w:t>
            </w:r>
          </w:p>
        </w:tc>
        <w:tc>
          <w:tcPr>
            <w:tcW w:w="8618" w:type="dxa"/>
            <w:gridSpan w:val="2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62CAF09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1.会从微观的角度认识物体带电的本质</w:t>
            </w:r>
          </w:p>
          <w:p w14:paraId="3C7453B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2.通过实验观察静电现象，培养严谨细致的科学态度</w:t>
            </w:r>
          </w:p>
          <w:p w14:paraId="5FFF135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3.通过了解生活中关于静电的利用和防护，能对利用和防护静电的一些行为发表自己的观点，有进行科学普及的兴趣和责任感</w:t>
            </w:r>
          </w:p>
        </w:tc>
      </w:tr>
    </w:tbl>
    <w:p w14:paraId="2A6E03FE">
      <w:pPr>
        <w:pStyle w:val="4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1DA84FE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提能训练</w:t>
      </w:r>
    </w:p>
    <w:p w14:paraId="2B7CC9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47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48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广东部分名校高二期末联考)</w:t>
      </w:r>
      <w:r>
        <w:rPr>
          <w:rFonts w:ascii="Times New Roman" w:hAnsi="Times New Roman"/>
          <w:w w:val="104"/>
        </w:rPr>
        <w:t>如图所示，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是两个电荷量分别为+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、-2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的点电荷，距离为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，其连线中点为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，静电力常量为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点处的电场强度大小为(　　)</w:t>
      </w:r>
    </w:p>
    <w:p w14:paraId="19EA149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361950"/>
            <wp:effectExtent l="0" t="0" r="5715" b="0"/>
            <wp:docPr id="44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08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A.12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B.8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119A6E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C.4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1606AB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58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59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天津市第一中学高二期中)</w:t>
      </w:r>
      <w:r>
        <w:rPr>
          <w:rFonts w:ascii="Times New Roman" w:hAnsi="Times New Roman"/>
          <w:w w:val="104"/>
        </w:rPr>
        <w:t>如图所示，用两段长度相等的绝缘细绳顺次连接质量相等的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两小球，悬挂于天花板的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点。现在让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两小球分别带上电荷，电性和电荷量均未知，并且加上一水平向左的匀强电场。不考虑两小球之间的相互作用，装置平衡时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两小球的位置如图所示，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球刚好在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点的正下方，则下列说法中正确的是(　　)</w:t>
      </w:r>
    </w:p>
    <w:p w14:paraId="25C87F3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99160" cy="1261110"/>
            <wp:effectExtent l="0" t="0" r="0" b="0"/>
            <wp:docPr id="460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1F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A.小球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所带电性一定是相反的</w:t>
      </w:r>
    </w:p>
    <w:p w14:paraId="62B70E7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B.小球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与小球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的电荷量之比一定是2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1(不考虑电性的正负号)</w:t>
      </w:r>
    </w:p>
    <w:p w14:paraId="5E71F5F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C.细绳</w:t>
      </w:r>
      <w:r>
        <w:rPr>
          <w:rFonts w:ascii="Times New Roman" w:hAnsi="Times New Roman"/>
          <w:i/>
          <w:w w:val="104"/>
        </w:rPr>
        <w:t>OA</w:t>
      </w:r>
      <w:r>
        <w:rPr>
          <w:rFonts w:ascii="Times New Roman" w:hAnsi="Times New Roman"/>
          <w:w w:val="104"/>
        </w:rPr>
        <w:t>的拉力大小是细绳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的拉力大小的2倍</w:t>
      </w:r>
    </w:p>
    <w:p w14:paraId="3CFEF4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D.若只增加小球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的带电荷量，装置平衡后小球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仍能位于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点正下方</w:t>
      </w:r>
    </w:p>
    <w:p w14:paraId="72F4965B">
      <w:pPr>
        <w:pStyle w:val="4"/>
        <w:snapToGrid w:val="0"/>
        <w:spacing w:line="360" w:lineRule="auto"/>
      </w:pPr>
      <w:r>
        <w:drawing>
          <wp:inline distT="0" distB="0" distL="0" distR="0">
            <wp:extent cx="5328920" cy="238760"/>
            <wp:effectExtent l="0" t="0" r="5080" b="8890"/>
            <wp:docPr id="50" name="图片 50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9C22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  <w:sz w:val="22"/>
          <w:szCs w:val="22"/>
        </w:rPr>
      </w:pPr>
      <w:r>
        <w:rPr>
          <w:rFonts w:ascii="Times New Roman" w:hAnsi="Times New Roman" w:eastAsia="方正黑体_GBK"/>
          <w:sz w:val="22"/>
          <w:szCs w:val="22"/>
        </w:rPr>
        <w:t>静电力与平衡知识的综合应用</w:t>
      </w:r>
    </w:p>
    <w:p w14:paraId="249E3D31">
      <w:pPr>
        <w:pStyle w:val="23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 w:eastAsia="方正楷体_GBK"/>
          <w:sz w:val="22"/>
          <w:szCs w:val="22"/>
        </w:rPr>
        <w:t>同种电荷相互排斥，异种电荷相互吸引。静电力与重力、弹力一样，在解题中要注意力学规律的应用及受力分析。</w:t>
      </w:r>
    </w:p>
    <w:p w14:paraId="6F85EC40">
      <w:pPr>
        <w:pStyle w:val="23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 w:eastAsia="方正楷体_GBK"/>
          <w:sz w:val="22"/>
          <w:szCs w:val="22"/>
        </w:rPr>
        <w:t>带电体在电场中的平衡问题，实际上属于力学平衡问题，仅多了一个静电力而已。求解时，需应用有关力学的平衡知识，在正确的受力分析基础上，应用共点力作用下物体的平衡条件，灵活选用合适的方法(如合成法、分解法、矢量图解法、相似三角形法、整体法与隔离法等)求解。</w:t>
      </w:r>
    </w:p>
    <w:p w14:paraId="7A858E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6120F0B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62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63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安徽省岳西中学高二月考)</w:t>
      </w:r>
      <w:r>
        <w:rPr>
          <w:rFonts w:ascii="Times New Roman" w:hAnsi="Times New Roman"/>
          <w:w w:val="104"/>
        </w:rPr>
        <w:t>如图所示为两个固定在同一水平面上的点电荷，距离为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，电荷量分别为+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和-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。在它们的中垂线上水平固定一根内壁光滑的绝缘细管，一电荷量为+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的小球(忽略重力)缓慢经过细管，则(　　)</w:t>
      </w:r>
    </w:p>
    <w:p w14:paraId="41CDFA7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69645" cy="899160"/>
            <wp:effectExtent l="0" t="0" r="1905" b="0"/>
            <wp:docPr id="464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49B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A.小球的加速度先减小后增大</w:t>
      </w:r>
    </w:p>
    <w:p w14:paraId="67F559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B.小球的速度先减小后增大</w:t>
      </w:r>
    </w:p>
    <w:p w14:paraId="549113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C.小球受到的库仑力最大值为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m:rPr/>
              <w:rPr>
                <w:rFonts w:ascii="Cambria Math" w:hAnsi="Cambria Math"/>
              </w:rPr>
              <m:t>kQq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d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4A8302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D.管壁对小球的弹力最大值为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kQq</m:t>
            </m:r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d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79D7F257">
      <w:pPr>
        <w:pStyle w:val="4"/>
        <w:snapToGrid w:val="0"/>
        <w:spacing w:line="360" w:lineRule="auto"/>
      </w:pPr>
      <w:r>
        <w:drawing>
          <wp:inline distT="0" distB="0" distL="0" distR="0">
            <wp:extent cx="5328920" cy="238760"/>
            <wp:effectExtent l="0" t="0" r="5080" b="8890"/>
            <wp:docPr id="60" name="图片 60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4A13B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  <w:sz w:val="22"/>
          <w:szCs w:val="22"/>
        </w:rPr>
      </w:pPr>
      <w:r>
        <w:rPr>
          <w:rFonts w:ascii="Times New Roman" w:hAnsi="Times New Roman" w:eastAsia="方正黑体_GBK"/>
          <w:sz w:val="22"/>
          <w:szCs w:val="22"/>
        </w:rPr>
        <w:t>带电体在电场中的运动问题</w:t>
      </w:r>
    </w:p>
    <w:p w14:paraId="23C79A44">
      <w:pPr>
        <w:pStyle w:val="23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 w:eastAsia="方正楷体_GBK"/>
          <w:sz w:val="22"/>
          <w:szCs w:val="22"/>
        </w:rPr>
        <w:t>问题综述</w:t>
      </w:r>
    </w:p>
    <w:p w14:paraId="2145FAE6">
      <w:pPr>
        <w:pStyle w:val="23"/>
        <w:snapToGrid w:val="0"/>
        <w:spacing w:line="360" w:lineRule="auto"/>
        <w:rPr>
          <w:rFonts w:ascii="Times New Roman" w:hAnsi="Times New Roman" w:eastAsia="方正楷体_GBK"/>
          <w:sz w:val="22"/>
          <w:szCs w:val="22"/>
        </w:rPr>
      </w:pPr>
      <w:r>
        <w:rPr>
          <w:rFonts w:ascii="Times New Roman" w:hAnsi="Times New Roman" w:eastAsia="方正楷体_GBK"/>
          <w:sz w:val="22"/>
          <w:szCs w:val="22"/>
        </w:rPr>
        <w:t>带电体在电场中运动是一类综合性很强的问题，解决这类问题时，常把带电体看作点电荷，应用牛顿运动定律、动能定理等求解。电场分为匀强电场和非匀强电场两种类型。</w:t>
      </w:r>
    </w:p>
    <w:p w14:paraId="6391FB25">
      <w:pPr>
        <w:pStyle w:val="23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 w:eastAsia="方正楷体_GBK"/>
          <w:sz w:val="22"/>
          <w:szCs w:val="22"/>
        </w:rPr>
        <w:t>解题思路</w:t>
      </w:r>
    </w:p>
    <w:p w14:paraId="56E1FA93">
      <w:pPr>
        <w:pStyle w:val="23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451100" cy="1657350"/>
            <wp:effectExtent l="0" t="0" r="6350" b="0"/>
            <wp:docPr id="21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86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028CB8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70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7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哈尔滨市第一中学高二质检)</w:t>
      </w:r>
      <w:r>
        <w:rPr>
          <w:rFonts w:ascii="Times New Roman" w:hAnsi="Times New Roman"/>
          <w:w w:val="104"/>
        </w:rPr>
        <w:t>如图所示，较厚的空腔球形导体壳中有一个正点电荷，则图中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各点处的电场强度大小关系为(　　)</w:t>
      </w:r>
    </w:p>
    <w:p w14:paraId="246B374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648335"/>
            <wp:effectExtent l="0" t="0" r="5715" b="0"/>
            <wp:docPr id="472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E7F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d</w:t>
      </w:r>
    </w:p>
    <w:p w14:paraId="50F2CC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d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b</w:t>
      </w:r>
    </w:p>
    <w:p w14:paraId="7D38B0A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d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b</w:t>
      </w:r>
    </w:p>
    <w:p w14:paraId="101A09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&lt;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d</w:t>
      </w:r>
    </w:p>
    <w:p w14:paraId="2431F3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73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474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南阳市六校高二期中)</w:t>
      </w:r>
      <w:r>
        <w:rPr>
          <w:rFonts w:ascii="Times New Roman" w:hAnsi="Times New Roman"/>
          <w:w w:val="104"/>
        </w:rPr>
        <w:t>如图所示，半径为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的带电荷量为+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的绝缘圆环，圆心为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，电荷量均匀分布。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为圆环的三等分点，</w:t>
      </w:r>
      <w:r>
        <w:rPr>
          <w:rFonts w:ascii="Times New Roman" w:hAnsi="Times New Roman"/>
          <w:i/>
          <w:w w:val="104"/>
        </w:rPr>
        <w:t>OD</w:t>
      </w:r>
      <w:r>
        <w:rPr>
          <w:rFonts w:ascii="Times New Roman" w:hAnsi="Times New Roman"/>
          <w:w w:val="104"/>
        </w:rPr>
        <w:t>=2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。现将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两处长为Δ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的电荷取走，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点放置一电荷量为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的点电荷，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处电场强度恰好为零，则(　　)</w:t>
      </w:r>
    </w:p>
    <w:p w14:paraId="599A6F9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793750"/>
            <wp:effectExtent l="0" t="0" r="5715" b="6350"/>
            <wp:docPr id="475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E9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处的点电荷一定带正电</w:t>
      </w:r>
    </w:p>
    <w:p w14:paraId="2A89F4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点电场强度为零</w:t>
      </w:r>
    </w:p>
    <w:p w14:paraId="05602B9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的绝对值为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2Δ</m:t>
            </m:r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Q</w:t>
      </w:r>
    </w:p>
    <w:p w14:paraId="79A247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两点电场强度相同</w:t>
      </w:r>
    </w:p>
    <w:p w14:paraId="578C2599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  <w:w w:val="104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4B12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1B65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47DF3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A0E64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  <w:rsid w:val="540B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2597</Words>
  <Characters>2819</Characters>
  <Lines>23</Lines>
  <Paragraphs>6</Paragraphs>
  <TotalTime>24</TotalTime>
  <ScaleCrop>false</ScaleCrop>
  <LinksUpToDate>false</LinksUpToDate>
  <CharactersWithSpaces>2994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DECFA03355C548E6AC963DCE54C16DDB_13</vt:lpwstr>
  </property>
</Properties>
</file>